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15" w:rsidRDefault="00F22115" w:rsidP="00F22115">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F22115" w:rsidRDefault="00F22115" w:rsidP="00F22115">
      <w:pPr>
        <w:jc w:val="center"/>
        <w:rPr>
          <w:rFonts w:ascii="Tahoma" w:hAnsi="Tahoma" w:cs="Tahoma"/>
          <w:b/>
          <w:bCs/>
          <w:sz w:val="28"/>
          <w:szCs w:val="28"/>
          <w:lang w:val="en-GB"/>
        </w:rPr>
      </w:pPr>
      <w:r>
        <w:rPr>
          <w:rFonts w:ascii="Tahoma" w:hAnsi="Tahoma" w:cs="Tahoma"/>
          <w:b/>
          <w:bCs/>
          <w:sz w:val="28"/>
          <w:szCs w:val="28"/>
          <w:lang w:val="en-GB"/>
        </w:rPr>
        <w:t>Monday 12</w:t>
      </w:r>
      <w:r w:rsidRPr="001F5158">
        <w:rPr>
          <w:rFonts w:ascii="Tahoma" w:hAnsi="Tahoma" w:cs="Tahoma"/>
          <w:b/>
          <w:bCs/>
          <w:sz w:val="28"/>
          <w:szCs w:val="28"/>
          <w:vertAlign w:val="superscript"/>
          <w:lang w:val="en-GB"/>
        </w:rPr>
        <w:t>th</w:t>
      </w:r>
      <w:r>
        <w:rPr>
          <w:rFonts w:ascii="Tahoma" w:hAnsi="Tahoma" w:cs="Tahoma"/>
          <w:b/>
          <w:bCs/>
          <w:sz w:val="28"/>
          <w:szCs w:val="28"/>
          <w:lang w:val="en-GB"/>
        </w:rPr>
        <w:t xml:space="preserve"> October 2020 at the Memorial Hall</w:t>
      </w:r>
    </w:p>
    <w:p w:rsidR="00F22115" w:rsidRDefault="00F22115" w:rsidP="00F22115">
      <w:pPr>
        <w:rPr>
          <w:rFonts w:ascii="Tahoma" w:hAnsi="Tahoma" w:cs="Tahoma"/>
          <w:b/>
          <w:bCs/>
          <w:sz w:val="28"/>
          <w:szCs w:val="28"/>
          <w:lang w:val="en-GB"/>
        </w:rPr>
      </w:pPr>
    </w:p>
    <w:p w:rsidR="00F22115" w:rsidRDefault="00F22115" w:rsidP="00F22115">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J Smith, P Barker (via Zoom), S Plumb,  </w:t>
      </w:r>
    </w:p>
    <w:p w:rsidR="00F22115" w:rsidRDefault="00F22115" w:rsidP="00F22115">
      <w:pPr>
        <w:ind w:left="1515" w:hanging="75"/>
        <w:rPr>
          <w:rFonts w:ascii="Tahoma" w:hAnsi="Tahoma" w:cs="Tahoma"/>
          <w:sz w:val="22"/>
          <w:szCs w:val="22"/>
        </w:rPr>
      </w:pPr>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S Quick and S Barlow (via Zoom)</w:t>
      </w:r>
    </w:p>
    <w:p w:rsidR="00F22115" w:rsidRDefault="00F22115" w:rsidP="00F22115">
      <w:pPr>
        <w:rPr>
          <w:rFonts w:ascii="Tahoma" w:hAnsi="Tahoma" w:cs="Tahoma"/>
          <w:b/>
          <w:sz w:val="22"/>
          <w:szCs w:val="22"/>
        </w:rPr>
      </w:pPr>
    </w:p>
    <w:p w:rsidR="00F22115" w:rsidRDefault="00F22115" w:rsidP="00F22115">
      <w:pPr>
        <w:rPr>
          <w:rFonts w:ascii="Tahoma" w:hAnsi="Tahoma" w:cs="Tahoma"/>
          <w:b/>
          <w:sz w:val="22"/>
          <w:szCs w:val="22"/>
        </w:rPr>
      </w:pPr>
    </w:p>
    <w:p w:rsidR="00F22115" w:rsidRDefault="00F22115" w:rsidP="00F22115">
      <w:pPr>
        <w:rPr>
          <w:rFonts w:ascii="Tahoma" w:hAnsi="Tahoma" w:cs="Tahoma"/>
          <w:b/>
          <w:sz w:val="22"/>
          <w:szCs w:val="22"/>
        </w:rPr>
      </w:pPr>
      <w:r>
        <w:rPr>
          <w:rFonts w:ascii="Tahoma" w:hAnsi="Tahoma" w:cs="Tahoma"/>
          <w:b/>
          <w:sz w:val="22"/>
          <w:szCs w:val="22"/>
        </w:rPr>
        <w:t>2283</w:t>
      </w:r>
      <w:r>
        <w:rPr>
          <w:rFonts w:ascii="Tahoma" w:hAnsi="Tahoma" w:cs="Tahoma"/>
          <w:b/>
          <w:sz w:val="22"/>
          <w:szCs w:val="22"/>
        </w:rPr>
        <w:tab/>
        <w:t>Public Participation session</w:t>
      </w:r>
    </w:p>
    <w:p w:rsidR="00F22115" w:rsidRPr="00F22115" w:rsidRDefault="00F22115" w:rsidP="00F22115">
      <w:pPr>
        <w:rPr>
          <w:rFonts w:ascii="Tahoma" w:hAnsi="Tahoma" w:cs="Tahoma"/>
          <w:sz w:val="22"/>
          <w:szCs w:val="22"/>
        </w:rPr>
      </w:pPr>
      <w:r w:rsidRPr="00F22115">
        <w:rPr>
          <w:rFonts w:ascii="Tahoma" w:hAnsi="Tahoma" w:cs="Tahoma"/>
          <w:sz w:val="22"/>
          <w:szCs w:val="22"/>
        </w:rPr>
        <w:tab/>
        <w:t>There were no matters raised for discussion</w:t>
      </w:r>
    </w:p>
    <w:p w:rsidR="00F22115" w:rsidRDefault="00F22115" w:rsidP="00F22115">
      <w:pPr>
        <w:rPr>
          <w:rFonts w:ascii="Tahoma" w:hAnsi="Tahoma" w:cs="Tahoma"/>
          <w:b/>
          <w:sz w:val="22"/>
          <w:szCs w:val="22"/>
        </w:rPr>
      </w:pPr>
      <w:r>
        <w:rPr>
          <w:rFonts w:ascii="Tahoma" w:hAnsi="Tahoma" w:cs="Tahoma"/>
          <w:b/>
          <w:sz w:val="22"/>
          <w:szCs w:val="22"/>
        </w:rPr>
        <w:t>2284</w:t>
      </w:r>
      <w:r>
        <w:rPr>
          <w:rFonts w:ascii="Tahoma" w:hAnsi="Tahoma" w:cs="Tahoma"/>
          <w:b/>
          <w:sz w:val="22"/>
          <w:szCs w:val="22"/>
        </w:rPr>
        <w:tab/>
        <w:t>Apologies for absence</w:t>
      </w:r>
    </w:p>
    <w:p w:rsidR="00F22115" w:rsidRPr="00F22115" w:rsidRDefault="00F22115" w:rsidP="00F22115">
      <w:pPr>
        <w:rPr>
          <w:rFonts w:ascii="Tahoma" w:hAnsi="Tahoma" w:cs="Tahoma"/>
          <w:sz w:val="22"/>
          <w:szCs w:val="22"/>
        </w:rPr>
      </w:pPr>
      <w:r w:rsidRPr="00F22115">
        <w:rPr>
          <w:rFonts w:ascii="Tahoma" w:hAnsi="Tahoma" w:cs="Tahoma"/>
          <w:sz w:val="22"/>
          <w:szCs w:val="22"/>
        </w:rPr>
        <w:tab/>
        <w:t xml:space="preserve">Apologies for absence were received from </w:t>
      </w:r>
      <w:proofErr w:type="spellStart"/>
      <w:r w:rsidRPr="00F22115">
        <w:rPr>
          <w:rFonts w:ascii="Tahoma" w:hAnsi="Tahoma" w:cs="Tahoma"/>
          <w:sz w:val="22"/>
          <w:szCs w:val="22"/>
        </w:rPr>
        <w:t>Cllrs</w:t>
      </w:r>
      <w:proofErr w:type="spellEnd"/>
      <w:r w:rsidRPr="00F22115">
        <w:rPr>
          <w:rFonts w:ascii="Tahoma" w:hAnsi="Tahoma" w:cs="Tahoma"/>
          <w:sz w:val="22"/>
          <w:szCs w:val="22"/>
        </w:rPr>
        <w:t xml:space="preserve"> N Taylor and J </w:t>
      </w:r>
      <w:proofErr w:type="spellStart"/>
      <w:r w:rsidRPr="00F22115">
        <w:rPr>
          <w:rFonts w:ascii="Tahoma" w:hAnsi="Tahoma" w:cs="Tahoma"/>
          <w:sz w:val="22"/>
          <w:szCs w:val="22"/>
        </w:rPr>
        <w:t>Smales</w:t>
      </w:r>
      <w:proofErr w:type="spellEnd"/>
    </w:p>
    <w:p w:rsidR="00F22115" w:rsidRDefault="00F22115" w:rsidP="00F22115">
      <w:pPr>
        <w:rPr>
          <w:rFonts w:ascii="Tahoma" w:hAnsi="Tahoma" w:cs="Tahoma"/>
          <w:b/>
          <w:sz w:val="22"/>
          <w:szCs w:val="22"/>
        </w:rPr>
      </w:pPr>
      <w:r>
        <w:rPr>
          <w:rFonts w:ascii="Tahoma" w:hAnsi="Tahoma" w:cs="Tahoma"/>
          <w:b/>
          <w:sz w:val="22"/>
          <w:szCs w:val="22"/>
        </w:rPr>
        <w:t>2285</w:t>
      </w:r>
      <w:r>
        <w:rPr>
          <w:rFonts w:ascii="Tahoma" w:hAnsi="Tahoma" w:cs="Tahoma"/>
          <w:b/>
          <w:sz w:val="22"/>
          <w:szCs w:val="22"/>
        </w:rPr>
        <w:tab/>
        <w:t>Declaration of Interests</w:t>
      </w:r>
    </w:p>
    <w:p w:rsidR="00F22115" w:rsidRDefault="00F22115" w:rsidP="00F22115">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F22115" w:rsidRDefault="00F22115" w:rsidP="00F22115">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F22115" w:rsidRDefault="00F22115" w:rsidP="00F22115">
      <w:pPr>
        <w:ind w:left="1440" w:hanging="720"/>
        <w:rPr>
          <w:rFonts w:ascii="Tahoma" w:hAnsi="Tahoma" w:cs="Tahoma"/>
          <w:sz w:val="22"/>
          <w:szCs w:val="22"/>
        </w:rPr>
      </w:pPr>
      <w:r>
        <w:rPr>
          <w:rFonts w:ascii="Tahoma" w:hAnsi="Tahoma" w:cs="Tahoma"/>
          <w:sz w:val="22"/>
          <w:szCs w:val="22"/>
        </w:rPr>
        <w:tab/>
        <w:t>There were no dispensations to note</w:t>
      </w:r>
    </w:p>
    <w:p w:rsidR="00F22115" w:rsidRDefault="00F22115" w:rsidP="00F22115">
      <w:pPr>
        <w:rPr>
          <w:rFonts w:ascii="Tahoma" w:hAnsi="Tahoma" w:cs="Tahoma"/>
          <w:b/>
          <w:sz w:val="22"/>
          <w:szCs w:val="22"/>
        </w:rPr>
      </w:pPr>
      <w:r>
        <w:rPr>
          <w:rFonts w:ascii="Tahoma" w:hAnsi="Tahoma" w:cs="Tahoma"/>
          <w:b/>
          <w:sz w:val="22"/>
          <w:szCs w:val="22"/>
        </w:rPr>
        <w:t xml:space="preserve">2286 </w:t>
      </w:r>
      <w:r>
        <w:rPr>
          <w:rFonts w:ascii="Tahoma" w:hAnsi="Tahoma" w:cs="Tahoma"/>
          <w:b/>
          <w:sz w:val="22"/>
          <w:szCs w:val="22"/>
        </w:rPr>
        <w:tab/>
        <w:t>Approval of the Minutes of a meeting held on 14</w:t>
      </w:r>
      <w:r w:rsidRPr="00FC2E1A">
        <w:rPr>
          <w:rFonts w:ascii="Tahoma" w:hAnsi="Tahoma" w:cs="Tahoma"/>
          <w:b/>
          <w:sz w:val="22"/>
          <w:szCs w:val="22"/>
          <w:vertAlign w:val="superscript"/>
        </w:rPr>
        <w:t>th</w:t>
      </w:r>
      <w:r>
        <w:rPr>
          <w:rFonts w:ascii="Tahoma" w:hAnsi="Tahoma" w:cs="Tahoma"/>
          <w:b/>
          <w:sz w:val="22"/>
          <w:szCs w:val="22"/>
        </w:rPr>
        <w:t xml:space="preserve"> September 2020</w:t>
      </w:r>
    </w:p>
    <w:p w:rsidR="00F22115" w:rsidRPr="00F22115" w:rsidRDefault="00F22115" w:rsidP="00F22115">
      <w:pPr>
        <w:ind w:left="720"/>
        <w:rPr>
          <w:rFonts w:ascii="Tahoma" w:hAnsi="Tahoma" w:cs="Tahoma"/>
          <w:sz w:val="22"/>
          <w:szCs w:val="22"/>
        </w:rPr>
      </w:pPr>
      <w:r w:rsidRPr="00F22115">
        <w:rPr>
          <w:rFonts w:ascii="Tahoma" w:hAnsi="Tahoma" w:cs="Tahoma"/>
          <w:sz w:val="22"/>
          <w:szCs w:val="22"/>
        </w:rPr>
        <w:t>The Minutes of a meeting held on 14</w:t>
      </w:r>
      <w:r w:rsidRPr="00F22115">
        <w:rPr>
          <w:rFonts w:ascii="Tahoma" w:hAnsi="Tahoma" w:cs="Tahoma"/>
          <w:sz w:val="22"/>
          <w:szCs w:val="22"/>
          <w:vertAlign w:val="superscript"/>
        </w:rPr>
        <w:t>th</w:t>
      </w:r>
      <w:r w:rsidRPr="00F22115">
        <w:rPr>
          <w:rFonts w:ascii="Tahoma" w:hAnsi="Tahoma" w:cs="Tahoma"/>
          <w:sz w:val="22"/>
          <w:szCs w:val="22"/>
        </w:rPr>
        <w:t xml:space="preserve"> September were approved as a correct record of proceedings thereat subject to item 2274) should not include the cemetery, churchyard only</w:t>
      </w:r>
    </w:p>
    <w:p w:rsidR="00F22115" w:rsidRDefault="00F22115" w:rsidP="00F22115">
      <w:pPr>
        <w:rPr>
          <w:rFonts w:ascii="Tahoma" w:hAnsi="Tahoma" w:cs="Tahoma"/>
          <w:sz w:val="22"/>
          <w:szCs w:val="22"/>
        </w:rPr>
      </w:pPr>
      <w:r>
        <w:rPr>
          <w:rFonts w:ascii="Tahoma" w:hAnsi="Tahoma" w:cs="Tahoma"/>
          <w:b/>
          <w:sz w:val="22"/>
          <w:szCs w:val="22"/>
        </w:rPr>
        <w:t>2287</w:t>
      </w:r>
      <w:r>
        <w:rPr>
          <w:rFonts w:ascii="Tahoma" w:hAnsi="Tahoma" w:cs="Tahoma"/>
          <w:b/>
          <w:sz w:val="22"/>
          <w:szCs w:val="22"/>
        </w:rPr>
        <w:tab/>
        <w:t>Matters Pending</w:t>
      </w:r>
    </w:p>
    <w:p w:rsidR="00F22115" w:rsidRDefault="00F22115" w:rsidP="00F22115">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Community Speed Watch/location of flashing speed signs – it was </w:t>
      </w:r>
      <w:r w:rsidRPr="00F22115">
        <w:rPr>
          <w:rFonts w:ascii="Tahoma" w:hAnsi="Tahoma" w:cs="Tahoma"/>
          <w:b/>
          <w:sz w:val="22"/>
          <w:szCs w:val="22"/>
        </w:rPr>
        <w:t xml:space="preserve">RESOLVED </w:t>
      </w:r>
      <w:r>
        <w:rPr>
          <w:rFonts w:ascii="Tahoma" w:hAnsi="Tahoma" w:cs="Tahoma"/>
          <w:sz w:val="22"/>
          <w:szCs w:val="22"/>
        </w:rPr>
        <w:t>that an item be placed in the newsletter and on “</w:t>
      </w:r>
      <w:proofErr w:type="spellStart"/>
      <w:r>
        <w:rPr>
          <w:rFonts w:ascii="Tahoma" w:hAnsi="Tahoma" w:cs="Tahoma"/>
          <w:sz w:val="22"/>
          <w:szCs w:val="22"/>
        </w:rPr>
        <w:t>Nextdoor</w:t>
      </w:r>
      <w:proofErr w:type="spellEnd"/>
      <w:r>
        <w:rPr>
          <w:rFonts w:ascii="Tahoma" w:hAnsi="Tahoma" w:cs="Tahoma"/>
          <w:sz w:val="22"/>
          <w:szCs w:val="22"/>
        </w:rPr>
        <w:t>” requesting a speed watch group team leader</w:t>
      </w:r>
    </w:p>
    <w:p w:rsidR="00F22115" w:rsidRDefault="00F22115" w:rsidP="00F22115">
      <w:pPr>
        <w:pStyle w:val="ListParagraph"/>
        <w:numPr>
          <w:ilvl w:val="0"/>
          <w:numId w:val="1"/>
        </w:numPr>
        <w:rPr>
          <w:rFonts w:ascii="Tahoma" w:hAnsi="Tahoma" w:cs="Tahoma"/>
          <w:sz w:val="22"/>
          <w:szCs w:val="22"/>
        </w:rPr>
      </w:pPr>
      <w:r>
        <w:rPr>
          <w:rFonts w:ascii="Tahoma" w:hAnsi="Tahoma" w:cs="Tahoma"/>
          <w:sz w:val="22"/>
          <w:szCs w:val="22"/>
        </w:rPr>
        <w:t xml:space="preserve">Jubilee Lane/Main Road – proposed one way system – the Chairman gave details of a site meeting with ERYC and confirmed that they are not in </w:t>
      </w:r>
      <w:proofErr w:type="spellStart"/>
      <w:r>
        <w:rPr>
          <w:rFonts w:ascii="Tahoma" w:hAnsi="Tahoma" w:cs="Tahoma"/>
          <w:sz w:val="22"/>
          <w:szCs w:val="22"/>
        </w:rPr>
        <w:t>favour</w:t>
      </w:r>
      <w:proofErr w:type="spellEnd"/>
      <w:r>
        <w:rPr>
          <w:rFonts w:ascii="Tahoma" w:hAnsi="Tahoma" w:cs="Tahoma"/>
          <w:sz w:val="22"/>
          <w:szCs w:val="22"/>
        </w:rPr>
        <w:t xml:space="preserve"> of a one way system or access only and that a report will be sent to the parish council in due course from ERYC.  It was </w:t>
      </w:r>
      <w:r w:rsidRPr="00F22115">
        <w:rPr>
          <w:rFonts w:ascii="Tahoma" w:hAnsi="Tahoma" w:cs="Tahoma"/>
          <w:b/>
          <w:sz w:val="22"/>
          <w:szCs w:val="22"/>
        </w:rPr>
        <w:t>RESOLVED</w:t>
      </w:r>
      <w:r>
        <w:rPr>
          <w:rFonts w:ascii="Tahoma" w:hAnsi="Tahoma" w:cs="Tahoma"/>
          <w:sz w:val="22"/>
          <w:szCs w:val="22"/>
        </w:rPr>
        <w:t xml:space="preserve"> to await the arrival of the report</w:t>
      </w:r>
    </w:p>
    <w:p w:rsidR="00F22115" w:rsidRDefault="00F22115" w:rsidP="00F22115">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 xml:space="preserve">Church Street </w:t>
      </w:r>
      <w:r>
        <w:rPr>
          <w:rFonts w:ascii="Tahoma" w:hAnsi="Tahoma" w:cs="Tahoma"/>
          <w:sz w:val="22"/>
          <w:szCs w:val="22"/>
        </w:rPr>
        <w:tab/>
        <w:t xml:space="preserve">- Lorries reversing on to Main Road - signage – the Chairman read a letter from a resident asking that Church Street be designated as a “quiet street”.  The Chairman advised that ERYC no longer designates “quiet street” status – </w:t>
      </w:r>
      <w:r w:rsidRPr="00F22115">
        <w:rPr>
          <w:rFonts w:ascii="Tahoma" w:hAnsi="Tahoma" w:cs="Tahoma"/>
          <w:b/>
          <w:sz w:val="22"/>
          <w:szCs w:val="22"/>
        </w:rPr>
        <w:t>RESOLVED</w:t>
      </w:r>
      <w:r>
        <w:rPr>
          <w:rFonts w:ascii="Tahoma" w:hAnsi="Tahoma" w:cs="Tahoma"/>
          <w:sz w:val="22"/>
          <w:szCs w:val="22"/>
        </w:rPr>
        <w:t xml:space="preserve"> noted</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F22115" w:rsidRDefault="00F22115" w:rsidP="00F22115">
      <w:pPr>
        <w:ind w:left="1440" w:hanging="720"/>
        <w:rPr>
          <w:rFonts w:ascii="Tahoma" w:hAnsi="Tahoma" w:cs="Tahoma"/>
          <w:sz w:val="22"/>
          <w:szCs w:val="22"/>
        </w:rPr>
      </w:pPr>
      <w:r>
        <w:rPr>
          <w:rFonts w:ascii="Tahoma" w:hAnsi="Tahoma" w:cs="Tahoma"/>
          <w:sz w:val="22"/>
          <w:szCs w:val="22"/>
        </w:rPr>
        <w:t>iv)</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 – the Chairman read a letter from ERYC confirming that this work is included in the 2021 budget provision – </w:t>
      </w:r>
      <w:r w:rsidRPr="00F22115">
        <w:rPr>
          <w:rFonts w:ascii="Tahoma" w:hAnsi="Tahoma" w:cs="Tahoma"/>
          <w:b/>
          <w:sz w:val="22"/>
          <w:szCs w:val="22"/>
        </w:rPr>
        <w:t>RESOLVED</w:t>
      </w:r>
      <w:r>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 xml:space="preserve">Road collapsing outside old telephone exchange – Main Road - the Chairman read a letter from ERYC confirming that this work is included in the 2021 budget provision – </w:t>
      </w:r>
      <w:r w:rsidRPr="00F22115">
        <w:rPr>
          <w:rFonts w:ascii="Tahoma" w:hAnsi="Tahoma" w:cs="Tahoma"/>
          <w:b/>
          <w:sz w:val="22"/>
          <w:szCs w:val="22"/>
        </w:rPr>
        <w:t>RESOLVED</w:t>
      </w:r>
      <w:r>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proofErr w:type="gramStart"/>
      <w:r>
        <w:rPr>
          <w:rFonts w:ascii="Tahoma" w:hAnsi="Tahoma" w:cs="Tahoma"/>
          <w:sz w:val="22"/>
          <w:szCs w:val="22"/>
        </w:rPr>
        <w:t>vi)</w:t>
      </w:r>
      <w:r>
        <w:rPr>
          <w:rFonts w:ascii="Tahoma" w:hAnsi="Tahoma" w:cs="Tahoma"/>
          <w:sz w:val="22"/>
          <w:szCs w:val="22"/>
        </w:rPr>
        <w:tab/>
        <w:t>Allotment</w:t>
      </w:r>
      <w:proofErr w:type="gramEnd"/>
      <w:r>
        <w:rPr>
          <w:rFonts w:ascii="Tahoma" w:hAnsi="Tahoma" w:cs="Tahoma"/>
          <w:sz w:val="22"/>
          <w:szCs w:val="22"/>
        </w:rPr>
        <w:t xml:space="preserve"> provision – Chairman continuing to pursue</w:t>
      </w:r>
      <w:r w:rsidR="005F4497">
        <w:rPr>
          <w:rFonts w:ascii="Tahoma" w:hAnsi="Tahoma" w:cs="Tahoma"/>
          <w:sz w:val="22"/>
          <w:szCs w:val="22"/>
        </w:rPr>
        <w:t xml:space="preserve"> – </w:t>
      </w:r>
      <w:r w:rsidR="005F4497" w:rsidRPr="005F4497">
        <w:rPr>
          <w:rFonts w:ascii="Tahoma" w:hAnsi="Tahoma" w:cs="Tahoma"/>
          <w:b/>
          <w:sz w:val="22"/>
          <w:szCs w:val="22"/>
        </w:rPr>
        <w:t>RESOLVED</w:t>
      </w:r>
      <w:r w:rsidR="005F4497">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 xml:space="preserve">New Road/Main Road – dangerous parking/parking on pavements – the Chairman confirmed that the road has been “marked” and drivers appear to be adhering to the markings – </w:t>
      </w:r>
      <w:r w:rsidRPr="00F22115">
        <w:rPr>
          <w:rFonts w:ascii="Tahoma" w:hAnsi="Tahoma" w:cs="Tahoma"/>
          <w:b/>
          <w:sz w:val="22"/>
          <w:szCs w:val="22"/>
        </w:rPr>
        <w:t>RESOLVED</w:t>
      </w:r>
      <w:r>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 xml:space="preserve">Car Park – </w:t>
      </w:r>
      <w:proofErr w:type="spellStart"/>
      <w:r>
        <w:rPr>
          <w:rFonts w:ascii="Tahoma" w:hAnsi="Tahoma" w:cs="Tahoma"/>
          <w:sz w:val="22"/>
          <w:szCs w:val="22"/>
        </w:rPr>
        <w:t>Glebelands</w:t>
      </w:r>
      <w:proofErr w:type="spellEnd"/>
      <w:r>
        <w:rPr>
          <w:rFonts w:ascii="Tahoma" w:hAnsi="Tahoma" w:cs="Tahoma"/>
          <w:sz w:val="22"/>
          <w:szCs w:val="22"/>
        </w:rPr>
        <w:t xml:space="preserve"> – resurfacing – the Chairman read a letter from ERYC highways confirming that this matter has been forwarded to ERYC Housing for action – </w:t>
      </w:r>
      <w:r w:rsidRPr="00F22115">
        <w:rPr>
          <w:rFonts w:ascii="Tahoma" w:hAnsi="Tahoma" w:cs="Tahoma"/>
          <w:b/>
          <w:sz w:val="22"/>
          <w:szCs w:val="22"/>
        </w:rPr>
        <w:t>RESOLVED</w:t>
      </w:r>
      <w:r>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lastRenderedPageBreak/>
        <w:t>ix)</w:t>
      </w:r>
      <w:r>
        <w:rPr>
          <w:rFonts w:ascii="Tahoma" w:hAnsi="Tahoma" w:cs="Tahoma"/>
          <w:sz w:val="22"/>
          <w:szCs w:val="22"/>
        </w:rPr>
        <w:tab/>
        <w:t>Trip hazards</w:t>
      </w:r>
      <w:r w:rsidR="00E162A4">
        <w:rPr>
          <w:rFonts w:ascii="Tahoma" w:hAnsi="Tahoma" w:cs="Tahoma"/>
          <w:sz w:val="22"/>
          <w:szCs w:val="22"/>
        </w:rPr>
        <w:t xml:space="preserve"> – the Chairman read a letter from ERYC confirming that they are pursuing slurry sealing of footpaths – </w:t>
      </w:r>
      <w:r w:rsidR="00E162A4" w:rsidRPr="00E162A4">
        <w:rPr>
          <w:rFonts w:ascii="Tahoma" w:hAnsi="Tahoma" w:cs="Tahoma"/>
          <w:b/>
          <w:sz w:val="22"/>
          <w:szCs w:val="22"/>
        </w:rPr>
        <w:t>RESOLVED</w:t>
      </w:r>
      <w:r w:rsidR="00E162A4">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t>x)</w:t>
      </w:r>
      <w:r>
        <w:rPr>
          <w:rFonts w:ascii="Tahoma" w:hAnsi="Tahoma" w:cs="Tahoma"/>
          <w:sz w:val="22"/>
          <w:szCs w:val="22"/>
        </w:rPr>
        <w:tab/>
        <w:t>Trees</w:t>
      </w:r>
      <w:r>
        <w:rPr>
          <w:rFonts w:ascii="Tahoma" w:hAnsi="Tahoma" w:cs="Tahoma"/>
          <w:sz w:val="22"/>
          <w:szCs w:val="22"/>
        </w:rPr>
        <w:tab/>
      </w:r>
      <w:r>
        <w:rPr>
          <w:rFonts w:ascii="Tahoma" w:hAnsi="Tahoma" w:cs="Tahoma"/>
          <w:sz w:val="22"/>
          <w:szCs w:val="22"/>
        </w:rPr>
        <w:tab/>
      </w:r>
      <w:r>
        <w:rPr>
          <w:rFonts w:ascii="Tahoma" w:hAnsi="Tahoma" w:cs="Tahoma"/>
          <w:sz w:val="22"/>
          <w:szCs w:val="22"/>
        </w:rPr>
        <w:tab/>
        <w:t>a</w:t>
      </w:r>
      <w:proofErr w:type="gramStart"/>
      <w:r>
        <w:rPr>
          <w:rFonts w:ascii="Tahoma" w:hAnsi="Tahoma" w:cs="Tahoma"/>
          <w:sz w:val="22"/>
          <w:szCs w:val="22"/>
        </w:rPr>
        <w:t>)  Christmas</w:t>
      </w:r>
      <w:proofErr w:type="gramEnd"/>
      <w:r>
        <w:rPr>
          <w:rFonts w:ascii="Tahoma" w:hAnsi="Tahoma" w:cs="Tahoma"/>
          <w:sz w:val="22"/>
          <w:szCs w:val="22"/>
        </w:rPr>
        <w:t xml:space="preserve"> Tree – stake and fastener</w:t>
      </w:r>
      <w:r w:rsidR="00E162A4">
        <w:rPr>
          <w:rFonts w:ascii="Tahoma" w:hAnsi="Tahoma" w:cs="Tahoma"/>
          <w:sz w:val="22"/>
          <w:szCs w:val="22"/>
        </w:rPr>
        <w:t xml:space="preserve"> – it was </w:t>
      </w:r>
      <w:r w:rsidR="00E162A4" w:rsidRPr="00E162A4">
        <w:rPr>
          <w:rFonts w:ascii="Tahoma" w:hAnsi="Tahoma" w:cs="Tahoma"/>
          <w:b/>
          <w:sz w:val="22"/>
          <w:szCs w:val="22"/>
        </w:rPr>
        <w:t>RESOLVED</w:t>
      </w:r>
      <w:r w:rsidR="00E162A4">
        <w:rPr>
          <w:rFonts w:ascii="Tahoma" w:hAnsi="Tahoma" w:cs="Tahoma"/>
          <w:sz w:val="22"/>
          <w:szCs w:val="22"/>
        </w:rPr>
        <w:t xml:space="preserve"> that the Chairman pursue this work with T </w:t>
      </w:r>
      <w:proofErr w:type="spellStart"/>
      <w:r w:rsidR="00E162A4">
        <w:rPr>
          <w:rFonts w:ascii="Tahoma" w:hAnsi="Tahoma" w:cs="Tahoma"/>
          <w:sz w:val="22"/>
          <w:szCs w:val="22"/>
        </w:rPr>
        <w:t>Grassby</w:t>
      </w:r>
      <w:proofErr w:type="spellEnd"/>
    </w:p>
    <w:p w:rsidR="00F22115" w:rsidRDefault="00F22115" w:rsidP="00F22115">
      <w:pPr>
        <w:ind w:left="1440" w:hanging="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b)  Fruit Trees</w:t>
      </w:r>
      <w:r w:rsidR="00E162A4">
        <w:rPr>
          <w:rFonts w:ascii="Tahoma" w:hAnsi="Tahoma" w:cs="Tahoma"/>
          <w:sz w:val="22"/>
          <w:szCs w:val="22"/>
        </w:rPr>
        <w:t xml:space="preserve"> – it was confirmed that the fruit trees have been staked etc – </w:t>
      </w:r>
      <w:r w:rsidR="00E162A4" w:rsidRPr="00E162A4">
        <w:rPr>
          <w:rFonts w:ascii="Tahoma" w:hAnsi="Tahoma" w:cs="Tahoma"/>
          <w:b/>
          <w:sz w:val="22"/>
          <w:szCs w:val="22"/>
        </w:rPr>
        <w:t>RESOLVED</w:t>
      </w:r>
      <w:r w:rsidR="00E162A4">
        <w:rPr>
          <w:rFonts w:ascii="Tahoma" w:hAnsi="Tahoma" w:cs="Tahoma"/>
          <w:sz w:val="22"/>
          <w:szCs w:val="22"/>
        </w:rPr>
        <w:t xml:space="preserve"> noted</w:t>
      </w:r>
    </w:p>
    <w:p w:rsidR="00F22115" w:rsidRDefault="00F22115" w:rsidP="00F22115">
      <w:pPr>
        <w:ind w:left="1440" w:hanging="720"/>
        <w:rPr>
          <w:rFonts w:ascii="Tahoma" w:hAnsi="Tahoma" w:cs="Tahoma"/>
          <w:sz w:val="22"/>
          <w:szCs w:val="22"/>
        </w:rPr>
      </w:pPr>
      <w:r>
        <w:rPr>
          <w:rFonts w:ascii="Tahoma" w:hAnsi="Tahoma" w:cs="Tahoma"/>
          <w:sz w:val="22"/>
          <w:szCs w:val="22"/>
        </w:rPr>
        <w:t>xi)</w:t>
      </w:r>
      <w:r>
        <w:rPr>
          <w:rFonts w:ascii="Tahoma" w:hAnsi="Tahoma" w:cs="Tahoma"/>
          <w:sz w:val="22"/>
          <w:szCs w:val="22"/>
        </w:rPr>
        <w:tab/>
        <w:t xml:space="preserve">New bin location </w:t>
      </w:r>
      <w:r w:rsidR="00E162A4">
        <w:rPr>
          <w:rFonts w:ascii="Tahoma" w:hAnsi="Tahoma" w:cs="Tahoma"/>
          <w:sz w:val="22"/>
          <w:szCs w:val="22"/>
        </w:rPr>
        <w:t xml:space="preserve"> - it was </w:t>
      </w:r>
      <w:r w:rsidR="00E162A4" w:rsidRPr="00E162A4">
        <w:rPr>
          <w:rFonts w:ascii="Tahoma" w:hAnsi="Tahoma" w:cs="Tahoma"/>
          <w:b/>
          <w:sz w:val="22"/>
          <w:szCs w:val="22"/>
        </w:rPr>
        <w:t>RESOLVED</w:t>
      </w:r>
      <w:r w:rsidR="00E162A4">
        <w:rPr>
          <w:rFonts w:ascii="Tahoma" w:hAnsi="Tahoma" w:cs="Tahoma"/>
          <w:sz w:val="22"/>
          <w:szCs w:val="22"/>
        </w:rPr>
        <w:t xml:space="preserve"> that this matter be deferred to the Memorial Hal committee but that it be kept on future agenda(s) until action has been taken</w:t>
      </w:r>
    </w:p>
    <w:p w:rsidR="00F22115" w:rsidRDefault="00F22115" w:rsidP="00F22115">
      <w:pPr>
        <w:rPr>
          <w:rFonts w:ascii="Tahoma" w:hAnsi="Tahoma" w:cs="Tahoma"/>
          <w:b/>
          <w:sz w:val="22"/>
          <w:szCs w:val="22"/>
        </w:rPr>
      </w:pPr>
      <w:r>
        <w:rPr>
          <w:rFonts w:ascii="Tahoma" w:hAnsi="Tahoma" w:cs="Tahoma"/>
          <w:b/>
          <w:sz w:val="22"/>
          <w:szCs w:val="22"/>
        </w:rPr>
        <w:t>2288</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E162A4" w:rsidRPr="00E162A4" w:rsidRDefault="00E162A4" w:rsidP="00F22115">
      <w:pPr>
        <w:rPr>
          <w:rFonts w:ascii="Tahoma" w:hAnsi="Tahoma" w:cs="Tahoma"/>
          <w:sz w:val="22"/>
          <w:szCs w:val="22"/>
        </w:rPr>
      </w:pPr>
      <w:r w:rsidRPr="00E162A4">
        <w:rPr>
          <w:rFonts w:ascii="Tahoma" w:hAnsi="Tahoma" w:cs="Tahoma"/>
          <w:sz w:val="22"/>
          <w:szCs w:val="22"/>
        </w:rPr>
        <w:tab/>
        <w:t>There was nothing further to report at this time</w:t>
      </w:r>
    </w:p>
    <w:p w:rsidR="00F22115" w:rsidRDefault="00F22115" w:rsidP="00F22115">
      <w:pPr>
        <w:rPr>
          <w:rFonts w:ascii="Tahoma" w:hAnsi="Tahoma" w:cs="Tahoma"/>
          <w:b/>
          <w:sz w:val="22"/>
          <w:szCs w:val="22"/>
        </w:rPr>
      </w:pPr>
      <w:r>
        <w:rPr>
          <w:rFonts w:ascii="Tahoma" w:hAnsi="Tahoma" w:cs="Tahoma"/>
          <w:b/>
          <w:sz w:val="22"/>
          <w:szCs w:val="22"/>
        </w:rPr>
        <w:t>2289</w:t>
      </w:r>
      <w:r>
        <w:rPr>
          <w:rFonts w:ascii="Tahoma" w:hAnsi="Tahoma" w:cs="Tahoma"/>
          <w:b/>
          <w:sz w:val="22"/>
          <w:szCs w:val="22"/>
        </w:rPr>
        <w:tab/>
        <w:t>Accounts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 xml:space="preserve">) </w:t>
      </w:r>
      <w:r>
        <w:rPr>
          <w:rFonts w:ascii="Tahoma" w:hAnsi="Tahoma" w:cs="Tahoma"/>
          <w:b/>
          <w:sz w:val="22"/>
          <w:szCs w:val="22"/>
        </w:rPr>
        <w:tab/>
        <w:t>for payment October 2020</w:t>
      </w:r>
    </w:p>
    <w:p w:rsidR="00F22115" w:rsidRDefault="00F22115" w:rsidP="00F2211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F22115" w:rsidRDefault="00F22115" w:rsidP="00F2211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 Grass cutting</w:t>
      </w:r>
      <w:r>
        <w:rPr>
          <w:rFonts w:ascii="Tahoma" w:hAnsi="Tahoma" w:cs="Tahoma"/>
          <w:sz w:val="22"/>
          <w:szCs w:val="22"/>
        </w:rPr>
        <w:tab/>
        <w:t>£440.99</w:t>
      </w:r>
    </w:p>
    <w:p w:rsidR="00F22115" w:rsidRDefault="00F22115" w:rsidP="00F2211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roofErr w:type="spellStart"/>
      <w:r>
        <w:rPr>
          <w:rFonts w:ascii="Tahoma" w:hAnsi="Tahoma" w:cs="Tahoma"/>
          <w:sz w:val="22"/>
          <w:szCs w:val="22"/>
        </w:rPr>
        <w:t>Corido</w:t>
      </w:r>
      <w:proofErr w:type="spellEnd"/>
      <w:r>
        <w:rPr>
          <w:rFonts w:ascii="Tahoma" w:hAnsi="Tahoma" w:cs="Tahoma"/>
          <w:sz w:val="22"/>
          <w:szCs w:val="22"/>
        </w:rPr>
        <w:t xml:space="preserve"> – Bench</w:t>
      </w:r>
      <w:r>
        <w:rPr>
          <w:rFonts w:ascii="Tahoma" w:hAnsi="Tahoma" w:cs="Tahoma"/>
          <w:sz w:val="22"/>
          <w:szCs w:val="22"/>
        </w:rPr>
        <w:tab/>
      </w:r>
      <w:r>
        <w:rPr>
          <w:rFonts w:ascii="Tahoma" w:hAnsi="Tahoma" w:cs="Tahoma"/>
          <w:sz w:val="22"/>
          <w:szCs w:val="22"/>
        </w:rPr>
        <w:tab/>
        <w:t>£379.99</w:t>
      </w:r>
    </w:p>
    <w:p w:rsidR="00F22115" w:rsidRDefault="00F22115" w:rsidP="00F22115">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N </w:t>
      </w:r>
      <w:proofErr w:type="spellStart"/>
      <w:r>
        <w:rPr>
          <w:rFonts w:ascii="Tahoma" w:hAnsi="Tahoma" w:cs="Tahoma"/>
          <w:sz w:val="22"/>
          <w:szCs w:val="22"/>
        </w:rPr>
        <w:t>Sellar</w:t>
      </w:r>
      <w:proofErr w:type="spellEnd"/>
      <w:r>
        <w:rPr>
          <w:rFonts w:ascii="Tahoma" w:hAnsi="Tahoma" w:cs="Tahoma"/>
          <w:sz w:val="22"/>
          <w:szCs w:val="22"/>
        </w:rPr>
        <w:t xml:space="preserve"> – Stakes</w:t>
      </w:r>
      <w:r>
        <w:rPr>
          <w:rFonts w:ascii="Tahoma" w:hAnsi="Tahoma" w:cs="Tahoma"/>
          <w:sz w:val="22"/>
          <w:szCs w:val="22"/>
        </w:rPr>
        <w:tab/>
      </w:r>
      <w:r>
        <w:rPr>
          <w:rFonts w:ascii="Tahoma" w:hAnsi="Tahoma" w:cs="Tahoma"/>
          <w:sz w:val="22"/>
          <w:szCs w:val="22"/>
        </w:rPr>
        <w:tab/>
        <w:t>£10.92</w:t>
      </w:r>
    </w:p>
    <w:p w:rsidR="00E162A4" w:rsidRDefault="00E162A4" w:rsidP="00F22115">
      <w:pPr>
        <w:rPr>
          <w:rFonts w:ascii="Tahoma" w:hAnsi="Tahoma" w:cs="Tahoma"/>
          <w:sz w:val="22"/>
          <w:szCs w:val="22"/>
        </w:rPr>
      </w:pPr>
      <w:r>
        <w:rPr>
          <w:rFonts w:ascii="Tahoma" w:hAnsi="Tahoma" w:cs="Tahoma"/>
          <w:sz w:val="22"/>
          <w:szCs w:val="22"/>
        </w:rPr>
        <w:t xml:space="preserve">It was </w:t>
      </w:r>
      <w:r w:rsidRPr="00E162A4">
        <w:rPr>
          <w:rFonts w:ascii="Tahoma" w:hAnsi="Tahoma" w:cs="Tahoma"/>
          <w:b/>
          <w:sz w:val="22"/>
          <w:szCs w:val="22"/>
        </w:rPr>
        <w:t>RESOLVED</w:t>
      </w:r>
      <w:r>
        <w:rPr>
          <w:rFonts w:ascii="Tahoma" w:hAnsi="Tahoma" w:cs="Tahoma"/>
          <w:sz w:val="22"/>
          <w:szCs w:val="22"/>
        </w:rPr>
        <w:t xml:space="preserve"> that the above items be noted for payment and that an email be sent to the school informing them that mugs are ready for collection</w:t>
      </w:r>
    </w:p>
    <w:p w:rsidR="00F22115" w:rsidRPr="00E162A4" w:rsidRDefault="00F22115" w:rsidP="00F22115">
      <w:pPr>
        <w:rPr>
          <w:rFonts w:ascii="Tahoma" w:hAnsi="Tahoma" w:cs="Tahoma"/>
          <w:bCs/>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6634C">
        <w:rPr>
          <w:rFonts w:ascii="Tahoma" w:hAnsi="Tahoma" w:cs="Tahoma"/>
          <w:b/>
          <w:bCs/>
          <w:sz w:val="22"/>
          <w:szCs w:val="22"/>
        </w:rPr>
        <w:t>ii)</w:t>
      </w:r>
      <w:r w:rsidRPr="0086634C">
        <w:rPr>
          <w:rFonts w:ascii="Tahoma" w:hAnsi="Tahoma" w:cs="Tahoma"/>
          <w:b/>
          <w:bCs/>
          <w:sz w:val="22"/>
          <w:szCs w:val="22"/>
        </w:rPr>
        <w:tab/>
        <w:t xml:space="preserve">Cash book – </w:t>
      </w:r>
      <w:r>
        <w:rPr>
          <w:rFonts w:ascii="Tahoma" w:hAnsi="Tahoma" w:cs="Tahoma"/>
          <w:b/>
          <w:bCs/>
          <w:sz w:val="22"/>
          <w:szCs w:val="22"/>
        </w:rPr>
        <w:t>October</w:t>
      </w:r>
      <w:r w:rsidRPr="0086634C">
        <w:rPr>
          <w:rFonts w:ascii="Tahoma" w:hAnsi="Tahoma" w:cs="Tahoma"/>
          <w:b/>
          <w:bCs/>
          <w:sz w:val="22"/>
          <w:szCs w:val="22"/>
        </w:rPr>
        <w:t xml:space="preserve"> 2020</w:t>
      </w:r>
      <w:r>
        <w:rPr>
          <w:rFonts w:ascii="Tahoma" w:hAnsi="Tahoma" w:cs="Tahoma"/>
          <w:b/>
          <w:bCs/>
          <w:sz w:val="22"/>
          <w:szCs w:val="22"/>
        </w:rPr>
        <w:t xml:space="preserve"> </w:t>
      </w:r>
      <w:r w:rsidR="00E162A4">
        <w:rPr>
          <w:rFonts w:ascii="Tahoma" w:hAnsi="Tahoma" w:cs="Tahoma"/>
          <w:b/>
          <w:bCs/>
          <w:sz w:val="22"/>
          <w:szCs w:val="22"/>
        </w:rPr>
        <w:t xml:space="preserve">– </w:t>
      </w:r>
      <w:r w:rsidR="00E162A4" w:rsidRPr="00E162A4">
        <w:rPr>
          <w:rFonts w:ascii="Tahoma" w:hAnsi="Tahoma" w:cs="Tahoma"/>
          <w:bCs/>
          <w:sz w:val="22"/>
          <w:szCs w:val="22"/>
        </w:rPr>
        <w:t xml:space="preserve">expenditure information having been circulated it was </w:t>
      </w:r>
      <w:r w:rsidR="00E162A4" w:rsidRPr="00E162A4">
        <w:rPr>
          <w:rFonts w:ascii="Tahoma" w:hAnsi="Tahoma" w:cs="Tahoma"/>
          <w:b/>
          <w:bCs/>
          <w:sz w:val="22"/>
          <w:szCs w:val="22"/>
        </w:rPr>
        <w:t>RESOLVED</w:t>
      </w:r>
      <w:r w:rsidR="00E162A4" w:rsidRPr="00E162A4">
        <w:rPr>
          <w:rFonts w:ascii="Tahoma" w:hAnsi="Tahoma" w:cs="Tahoma"/>
          <w:bCs/>
          <w:sz w:val="22"/>
          <w:szCs w:val="22"/>
        </w:rPr>
        <w:t xml:space="preserve"> that it be noted</w:t>
      </w:r>
    </w:p>
    <w:p w:rsidR="00F22115" w:rsidRDefault="00F22115" w:rsidP="00F22115">
      <w:pPr>
        <w:rPr>
          <w:rFonts w:ascii="Tahoma" w:hAnsi="Tahoma" w:cs="Tahoma"/>
          <w:b/>
          <w:sz w:val="22"/>
          <w:szCs w:val="22"/>
        </w:rPr>
      </w:pPr>
      <w:r>
        <w:rPr>
          <w:rFonts w:ascii="Tahoma" w:hAnsi="Tahoma" w:cs="Tahoma"/>
          <w:b/>
          <w:sz w:val="22"/>
          <w:szCs w:val="22"/>
        </w:rPr>
        <w:t>2290</w:t>
      </w:r>
      <w:r>
        <w:rPr>
          <w:rFonts w:ascii="Tahoma" w:hAnsi="Tahoma" w:cs="Tahoma"/>
          <w:b/>
          <w:sz w:val="22"/>
          <w:szCs w:val="22"/>
        </w:rPr>
        <w:tab/>
        <w:t xml:space="preserve">Cemetery/Churchyard </w:t>
      </w:r>
    </w:p>
    <w:p w:rsidR="00E162A4" w:rsidRPr="00E162A4" w:rsidRDefault="00E162A4" w:rsidP="00F22115">
      <w:pPr>
        <w:rPr>
          <w:rFonts w:ascii="Tahoma" w:hAnsi="Tahoma" w:cs="Tahoma"/>
          <w:sz w:val="22"/>
          <w:szCs w:val="22"/>
        </w:rPr>
      </w:pPr>
      <w:r w:rsidRPr="00E162A4">
        <w:rPr>
          <w:rFonts w:ascii="Tahoma" w:hAnsi="Tahoma" w:cs="Tahoma"/>
          <w:sz w:val="22"/>
          <w:szCs w:val="22"/>
        </w:rPr>
        <w:tab/>
        <w:t xml:space="preserve">It was reported that everything at the churchyard is ok – </w:t>
      </w:r>
      <w:r w:rsidRPr="00E162A4">
        <w:rPr>
          <w:rFonts w:ascii="Tahoma" w:hAnsi="Tahoma" w:cs="Tahoma"/>
          <w:b/>
          <w:sz w:val="22"/>
          <w:szCs w:val="22"/>
        </w:rPr>
        <w:t>RESOLVED</w:t>
      </w:r>
      <w:r w:rsidRPr="00E162A4">
        <w:rPr>
          <w:rFonts w:ascii="Tahoma" w:hAnsi="Tahoma" w:cs="Tahoma"/>
          <w:sz w:val="22"/>
          <w:szCs w:val="22"/>
        </w:rPr>
        <w:t xml:space="preserve"> noted</w:t>
      </w:r>
    </w:p>
    <w:p w:rsidR="00F22115" w:rsidRDefault="00F22115" w:rsidP="00F22115">
      <w:pPr>
        <w:rPr>
          <w:rFonts w:ascii="Tahoma" w:hAnsi="Tahoma" w:cs="Tahoma"/>
          <w:b/>
          <w:sz w:val="22"/>
          <w:szCs w:val="22"/>
        </w:rPr>
      </w:pPr>
      <w:r>
        <w:rPr>
          <w:rFonts w:ascii="Tahoma" w:hAnsi="Tahoma" w:cs="Tahoma"/>
          <w:b/>
          <w:sz w:val="22"/>
          <w:szCs w:val="22"/>
        </w:rPr>
        <w:t xml:space="preserve">2291 </w:t>
      </w:r>
      <w:r>
        <w:rPr>
          <w:rFonts w:ascii="Tahoma" w:hAnsi="Tahoma" w:cs="Tahoma"/>
          <w:b/>
          <w:sz w:val="22"/>
          <w:szCs w:val="22"/>
        </w:rPr>
        <w:tab/>
        <w:t xml:space="preserve">Local Amenities </w:t>
      </w:r>
    </w:p>
    <w:p w:rsidR="00F22115" w:rsidRDefault="00F22115" w:rsidP="00F22115">
      <w:pPr>
        <w:pStyle w:val="ListParagraph"/>
        <w:numPr>
          <w:ilvl w:val="0"/>
          <w:numId w:val="2"/>
        </w:numPr>
        <w:rPr>
          <w:rFonts w:ascii="Tahoma" w:hAnsi="Tahoma" w:cs="Tahoma"/>
          <w:sz w:val="22"/>
          <w:szCs w:val="22"/>
        </w:rPr>
      </w:pPr>
      <w:r>
        <w:rPr>
          <w:rFonts w:ascii="Tahoma" w:hAnsi="Tahoma" w:cs="Tahoma"/>
          <w:sz w:val="22"/>
          <w:szCs w:val="22"/>
        </w:rPr>
        <w:t>Village in Bloom</w:t>
      </w:r>
      <w:r w:rsidR="00E162A4">
        <w:rPr>
          <w:rFonts w:ascii="Tahoma" w:hAnsi="Tahoma" w:cs="Tahoma"/>
          <w:sz w:val="22"/>
          <w:szCs w:val="22"/>
        </w:rPr>
        <w:t xml:space="preserve"> – </w:t>
      </w:r>
      <w:proofErr w:type="spellStart"/>
      <w:r w:rsidR="00E162A4">
        <w:rPr>
          <w:rFonts w:ascii="Tahoma" w:hAnsi="Tahoma" w:cs="Tahoma"/>
          <w:sz w:val="22"/>
          <w:szCs w:val="22"/>
        </w:rPr>
        <w:t>Cllr</w:t>
      </w:r>
      <w:proofErr w:type="spellEnd"/>
      <w:r w:rsidR="00E162A4">
        <w:rPr>
          <w:rFonts w:ascii="Tahoma" w:hAnsi="Tahoma" w:cs="Tahoma"/>
          <w:sz w:val="22"/>
          <w:szCs w:val="22"/>
        </w:rPr>
        <w:t xml:space="preserve"> S Plumb confirmed that bulbs have been planted – </w:t>
      </w:r>
      <w:r w:rsidR="00E162A4" w:rsidRPr="00E162A4">
        <w:rPr>
          <w:rFonts w:ascii="Tahoma" w:hAnsi="Tahoma" w:cs="Tahoma"/>
          <w:b/>
          <w:sz w:val="22"/>
          <w:szCs w:val="22"/>
        </w:rPr>
        <w:t>RESOLVED</w:t>
      </w:r>
      <w:r w:rsidR="00E162A4">
        <w:rPr>
          <w:rFonts w:ascii="Tahoma" w:hAnsi="Tahoma" w:cs="Tahoma"/>
          <w:sz w:val="22"/>
          <w:szCs w:val="22"/>
        </w:rPr>
        <w:t xml:space="preserve"> noted</w:t>
      </w:r>
    </w:p>
    <w:p w:rsidR="00F22115" w:rsidRDefault="00F22115" w:rsidP="00F22115">
      <w:pPr>
        <w:pStyle w:val="ListParagraph"/>
        <w:numPr>
          <w:ilvl w:val="0"/>
          <w:numId w:val="2"/>
        </w:numPr>
        <w:rPr>
          <w:rFonts w:ascii="Tahoma" w:hAnsi="Tahoma" w:cs="Tahoma"/>
          <w:sz w:val="22"/>
          <w:szCs w:val="22"/>
        </w:rPr>
      </w:pPr>
      <w:r>
        <w:rPr>
          <w:rFonts w:ascii="Tahoma" w:hAnsi="Tahoma" w:cs="Tahoma"/>
          <w:sz w:val="22"/>
          <w:szCs w:val="22"/>
        </w:rPr>
        <w:t>Public Rights of Way</w:t>
      </w:r>
      <w:r w:rsidR="00E162A4">
        <w:rPr>
          <w:rFonts w:ascii="Tahoma" w:hAnsi="Tahoma" w:cs="Tahoma"/>
          <w:sz w:val="22"/>
          <w:szCs w:val="22"/>
        </w:rPr>
        <w:t xml:space="preserve"> – the Chairman confirmed that a report on the state of paths has been forwarded to ERYC – </w:t>
      </w:r>
      <w:r w:rsidR="00E162A4" w:rsidRPr="00E162A4">
        <w:rPr>
          <w:rFonts w:ascii="Tahoma" w:hAnsi="Tahoma" w:cs="Tahoma"/>
          <w:b/>
          <w:sz w:val="22"/>
          <w:szCs w:val="22"/>
        </w:rPr>
        <w:t>RESOLVED</w:t>
      </w:r>
      <w:r w:rsidR="00E162A4">
        <w:rPr>
          <w:rFonts w:ascii="Tahoma" w:hAnsi="Tahoma" w:cs="Tahoma"/>
          <w:sz w:val="22"/>
          <w:szCs w:val="22"/>
        </w:rPr>
        <w:t xml:space="preserve"> noted</w:t>
      </w:r>
    </w:p>
    <w:p w:rsidR="00F22115" w:rsidRDefault="00F22115" w:rsidP="00F22115">
      <w:pPr>
        <w:pStyle w:val="ListParagraph"/>
        <w:numPr>
          <w:ilvl w:val="0"/>
          <w:numId w:val="2"/>
        </w:numPr>
        <w:rPr>
          <w:rFonts w:ascii="Tahoma" w:hAnsi="Tahoma" w:cs="Tahoma"/>
          <w:sz w:val="22"/>
          <w:szCs w:val="22"/>
        </w:rPr>
      </w:pPr>
      <w:r>
        <w:rPr>
          <w:rFonts w:ascii="Tahoma" w:hAnsi="Tahoma" w:cs="Tahoma"/>
          <w:sz w:val="22"/>
          <w:szCs w:val="22"/>
        </w:rPr>
        <w:t>Woodland</w:t>
      </w:r>
      <w:r w:rsidR="00E162A4">
        <w:rPr>
          <w:rFonts w:ascii="Tahoma" w:hAnsi="Tahoma" w:cs="Tahoma"/>
          <w:sz w:val="22"/>
          <w:szCs w:val="22"/>
        </w:rPr>
        <w:t xml:space="preserve"> – it was reported that there a number of dead trees in the Millennium wood – </w:t>
      </w:r>
      <w:r w:rsidR="00E162A4" w:rsidRPr="00E162A4">
        <w:rPr>
          <w:rFonts w:ascii="Tahoma" w:hAnsi="Tahoma" w:cs="Tahoma"/>
          <w:b/>
          <w:sz w:val="22"/>
          <w:szCs w:val="22"/>
        </w:rPr>
        <w:t>RESOLVED</w:t>
      </w:r>
      <w:r w:rsidR="00E162A4">
        <w:rPr>
          <w:rFonts w:ascii="Tahoma" w:hAnsi="Tahoma" w:cs="Tahoma"/>
          <w:sz w:val="22"/>
          <w:szCs w:val="22"/>
        </w:rPr>
        <w:t xml:space="preserve"> report to the Woodland Trust</w:t>
      </w:r>
    </w:p>
    <w:p w:rsidR="00F22115" w:rsidRDefault="00F22115" w:rsidP="00F22115">
      <w:pPr>
        <w:pStyle w:val="ListParagraph"/>
        <w:numPr>
          <w:ilvl w:val="0"/>
          <w:numId w:val="2"/>
        </w:numPr>
        <w:rPr>
          <w:rFonts w:ascii="Tahoma" w:hAnsi="Tahoma" w:cs="Tahoma"/>
          <w:sz w:val="22"/>
          <w:szCs w:val="22"/>
        </w:rPr>
      </w:pPr>
      <w:r>
        <w:rPr>
          <w:rFonts w:ascii="Tahoma" w:hAnsi="Tahoma" w:cs="Tahoma"/>
          <w:sz w:val="22"/>
          <w:szCs w:val="22"/>
        </w:rPr>
        <w:t>Village amenities</w:t>
      </w:r>
      <w:r w:rsidR="00E162A4">
        <w:rPr>
          <w:rFonts w:ascii="Tahoma" w:hAnsi="Tahoma" w:cs="Tahoma"/>
          <w:sz w:val="22"/>
          <w:szCs w:val="22"/>
        </w:rPr>
        <w:t xml:space="preserve"> – Drain – it was </w:t>
      </w:r>
      <w:r w:rsidR="00E162A4" w:rsidRPr="00E162A4">
        <w:rPr>
          <w:rFonts w:ascii="Tahoma" w:hAnsi="Tahoma" w:cs="Tahoma"/>
          <w:b/>
          <w:sz w:val="22"/>
          <w:szCs w:val="22"/>
        </w:rPr>
        <w:t>RESOLVED</w:t>
      </w:r>
      <w:r w:rsidR="00E162A4">
        <w:rPr>
          <w:rFonts w:ascii="Tahoma" w:hAnsi="Tahoma" w:cs="Tahoma"/>
          <w:sz w:val="22"/>
          <w:szCs w:val="22"/>
        </w:rPr>
        <w:t xml:space="preserve"> that the drain be monitored to ensure that it is being cleared regularly</w:t>
      </w:r>
      <w:r>
        <w:rPr>
          <w:rFonts w:ascii="Tahoma" w:hAnsi="Tahoma" w:cs="Tahoma"/>
          <w:sz w:val="22"/>
          <w:szCs w:val="22"/>
        </w:rPr>
        <w:tab/>
        <w:t xml:space="preserve"> </w:t>
      </w:r>
    </w:p>
    <w:p w:rsidR="00F22115" w:rsidRDefault="00F22115" w:rsidP="00F22115">
      <w:pPr>
        <w:rPr>
          <w:rFonts w:ascii="Tahoma" w:hAnsi="Tahoma" w:cs="Tahoma"/>
          <w:b/>
          <w:sz w:val="22"/>
          <w:szCs w:val="22"/>
        </w:rPr>
      </w:pPr>
      <w:r>
        <w:rPr>
          <w:rFonts w:ascii="Tahoma" w:hAnsi="Tahoma" w:cs="Tahoma"/>
          <w:b/>
          <w:sz w:val="22"/>
          <w:szCs w:val="22"/>
        </w:rPr>
        <w:t>2292</w:t>
      </w:r>
      <w:r>
        <w:rPr>
          <w:rFonts w:ascii="Tahoma" w:hAnsi="Tahoma" w:cs="Tahoma"/>
          <w:b/>
          <w:sz w:val="22"/>
          <w:szCs w:val="22"/>
        </w:rPr>
        <w:tab/>
        <w:t>Village Hall</w:t>
      </w:r>
    </w:p>
    <w:p w:rsidR="00E162A4" w:rsidRPr="00E162A4" w:rsidRDefault="00E162A4" w:rsidP="00E162A4">
      <w:pPr>
        <w:ind w:left="720"/>
        <w:rPr>
          <w:rFonts w:ascii="Tahoma" w:hAnsi="Tahoma" w:cs="Tahoma"/>
          <w:sz w:val="22"/>
          <w:szCs w:val="22"/>
        </w:rPr>
      </w:pPr>
      <w:proofErr w:type="spellStart"/>
      <w:r w:rsidRPr="00E162A4">
        <w:rPr>
          <w:rFonts w:ascii="Tahoma" w:hAnsi="Tahoma" w:cs="Tahoma"/>
          <w:sz w:val="22"/>
          <w:szCs w:val="22"/>
        </w:rPr>
        <w:t>Cllr</w:t>
      </w:r>
      <w:proofErr w:type="spellEnd"/>
      <w:r w:rsidRPr="00E162A4">
        <w:rPr>
          <w:rFonts w:ascii="Tahoma" w:hAnsi="Tahoma" w:cs="Tahoma"/>
          <w:sz w:val="22"/>
          <w:szCs w:val="22"/>
        </w:rPr>
        <w:t xml:space="preserve"> S Quick confirmed </w:t>
      </w:r>
      <w:r>
        <w:rPr>
          <w:rFonts w:ascii="Tahoma" w:hAnsi="Tahoma" w:cs="Tahoma"/>
          <w:sz w:val="22"/>
          <w:szCs w:val="22"/>
        </w:rPr>
        <w:t>that there will not be a</w:t>
      </w:r>
      <w:r w:rsidRPr="00E162A4">
        <w:rPr>
          <w:rFonts w:ascii="Tahoma" w:hAnsi="Tahoma" w:cs="Tahoma"/>
          <w:sz w:val="22"/>
          <w:szCs w:val="22"/>
        </w:rPr>
        <w:t xml:space="preserve"> remembrance event </w:t>
      </w:r>
      <w:r>
        <w:rPr>
          <w:rFonts w:ascii="Tahoma" w:hAnsi="Tahoma" w:cs="Tahoma"/>
          <w:sz w:val="22"/>
          <w:szCs w:val="22"/>
        </w:rPr>
        <w:t xml:space="preserve">due to ongoing COVID19 restrictions </w:t>
      </w:r>
      <w:r w:rsidRPr="00E162A4">
        <w:rPr>
          <w:rFonts w:ascii="Tahoma" w:hAnsi="Tahoma" w:cs="Tahoma"/>
          <w:sz w:val="22"/>
          <w:szCs w:val="22"/>
        </w:rPr>
        <w:t xml:space="preserve">but that the Memorial Hall reception will be decorated to commemorate Remembrance Day – </w:t>
      </w:r>
      <w:r w:rsidRPr="00E162A4">
        <w:rPr>
          <w:rFonts w:ascii="Tahoma" w:hAnsi="Tahoma" w:cs="Tahoma"/>
          <w:b/>
          <w:sz w:val="22"/>
          <w:szCs w:val="22"/>
        </w:rPr>
        <w:t>RESOLVED</w:t>
      </w:r>
      <w:r w:rsidRPr="00E162A4">
        <w:rPr>
          <w:rFonts w:ascii="Tahoma" w:hAnsi="Tahoma" w:cs="Tahoma"/>
          <w:sz w:val="22"/>
          <w:szCs w:val="22"/>
        </w:rPr>
        <w:t xml:space="preserve"> noted</w:t>
      </w:r>
    </w:p>
    <w:p w:rsidR="00F22115" w:rsidRDefault="00F22115" w:rsidP="00F22115">
      <w:pPr>
        <w:rPr>
          <w:rFonts w:ascii="Tahoma" w:hAnsi="Tahoma" w:cs="Tahoma"/>
          <w:b/>
          <w:sz w:val="22"/>
          <w:szCs w:val="22"/>
        </w:rPr>
      </w:pPr>
      <w:r>
        <w:rPr>
          <w:rFonts w:ascii="Tahoma" w:hAnsi="Tahoma" w:cs="Tahoma"/>
          <w:b/>
          <w:sz w:val="22"/>
          <w:szCs w:val="22"/>
        </w:rPr>
        <w:t>2293</w:t>
      </w:r>
      <w:r>
        <w:rPr>
          <w:rFonts w:ascii="Tahoma" w:hAnsi="Tahoma" w:cs="Tahoma"/>
          <w:b/>
          <w:sz w:val="22"/>
          <w:szCs w:val="22"/>
        </w:rPr>
        <w:tab/>
        <w:t>Wind Farm Funds</w:t>
      </w:r>
    </w:p>
    <w:p w:rsidR="00E162A4" w:rsidRDefault="00E162A4" w:rsidP="00F22115">
      <w:pPr>
        <w:rPr>
          <w:rFonts w:ascii="Tahoma" w:hAnsi="Tahoma" w:cs="Tahoma"/>
          <w:b/>
          <w:sz w:val="22"/>
          <w:szCs w:val="22"/>
        </w:rPr>
      </w:pPr>
      <w:r>
        <w:rPr>
          <w:rFonts w:ascii="Tahoma" w:hAnsi="Tahoma" w:cs="Tahoma"/>
          <w:b/>
          <w:sz w:val="22"/>
          <w:szCs w:val="22"/>
        </w:rPr>
        <w:tab/>
      </w:r>
      <w:r w:rsidRPr="00E162A4">
        <w:rPr>
          <w:rFonts w:ascii="Tahoma" w:hAnsi="Tahoma" w:cs="Tahoma"/>
          <w:sz w:val="22"/>
          <w:szCs w:val="22"/>
        </w:rPr>
        <w:t>There was nothing further to report at this time</w:t>
      </w:r>
    </w:p>
    <w:p w:rsidR="00F22115" w:rsidRDefault="00F22115" w:rsidP="00F22115">
      <w:pPr>
        <w:rPr>
          <w:rFonts w:ascii="Tahoma" w:hAnsi="Tahoma" w:cs="Tahoma"/>
          <w:b/>
          <w:sz w:val="22"/>
          <w:szCs w:val="22"/>
        </w:rPr>
      </w:pPr>
      <w:r>
        <w:rPr>
          <w:rFonts w:ascii="Tahoma" w:hAnsi="Tahoma" w:cs="Tahoma"/>
          <w:b/>
          <w:sz w:val="22"/>
          <w:szCs w:val="22"/>
        </w:rPr>
        <w:t>2294</w:t>
      </w:r>
      <w:r>
        <w:rPr>
          <w:rFonts w:ascii="Tahoma" w:hAnsi="Tahoma" w:cs="Tahoma"/>
          <w:b/>
          <w:sz w:val="22"/>
          <w:szCs w:val="22"/>
        </w:rPr>
        <w:tab/>
        <w:t xml:space="preserve">Defibrillator </w:t>
      </w:r>
    </w:p>
    <w:p w:rsidR="00E162A4" w:rsidRPr="00E162A4" w:rsidRDefault="00E162A4" w:rsidP="00F22115">
      <w:pPr>
        <w:rPr>
          <w:rFonts w:ascii="Tahoma" w:hAnsi="Tahoma" w:cs="Tahoma"/>
          <w:sz w:val="22"/>
          <w:szCs w:val="22"/>
        </w:rPr>
      </w:pPr>
      <w:r w:rsidRPr="00E162A4">
        <w:rPr>
          <w:rFonts w:ascii="Tahoma" w:hAnsi="Tahoma" w:cs="Tahoma"/>
          <w:sz w:val="22"/>
          <w:szCs w:val="22"/>
        </w:rPr>
        <w:tab/>
        <w:t xml:space="preserve">It was </w:t>
      </w:r>
      <w:r w:rsidRPr="00E162A4">
        <w:rPr>
          <w:rFonts w:ascii="Tahoma" w:hAnsi="Tahoma" w:cs="Tahoma"/>
          <w:b/>
          <w:sz w:val="22"/>
          <w:szCs w:val="22"/>
        </w:rPr>
        <w:t>RESOLVED</w:t>
      </w:r>
      <w:r w:rsidRPr="00E162A4">
        <w:rPr>
          <w:rFonts w:ascii="Tahoma" w:hAnsi="Tahoma" w:cs="Tahoma"/>
          <w:sz w:val="22"/>
          <w:szCs w:val="22"/>
        </w:rPr>
        <w:t xml:space="preserve"> that the Chairman check the defibrillator</w:t>
      </w:r>
    </w:p>
    <w:p w:rsidR="00F22115" w:rsidRDefault="00F22115" w:rsidP="00F22115">
      <w:pPr>
        <w:rPr>
          <w:rFonts w:ascii="Tahoma" w:hAnsi="Tahoma" w:cs="Tahoma"/>
          <w:b/>
          <w:sz w:val="22"/>
          <w:szCs w:val="22"/>
        </w:rPr>
      </w:pPr>
      <w:r>
        <w:rPr>
          <w:rFonts w:ascii="Tahoma" w:hAnsi="Tahoma" w:cs="Tahoma"/>
          <w:b/>
          <w:sz w:val="22"/>
          <w:szCs w:val="22"/>
        </w:rPr>
        <w:t>2295</w:t>
      </w:r>
      <w:r>
        <w:rPr>
          <w:rFonts w:ascii="Tahoma" w:hAnsi="Tahoma" w:cs="Tahoma"/>
          <w:b/>
          <w:sz w:val="22"/>
          <w:szCs w:val="22"/>
        </w:rPr>
        <w:tab/>
        <w:t>Matters raised by members of the public</w:t>
      </w:r>
    </w:p>
    <w:p w:rsidR="00E162A4" w:rsidRPr="00E162A4" w:rsidRDefault="00E162A4" w:rsidP="00F22115">
      <w:pPr>
        <w:rPr>
          <w:rFonts w:ascii="Tahoma" w:hAnsi="Tahoma" w:cs="Tahoma"/>
          <w:sz w:val="22"/>
          <w:szCs w:val="22"/>
        </w:rPr>
      </w:pPr>
      <w:r w:rsidRPr="00E162A4">
        <w:rPr>
          <w:rFonts w:ascii="Tahoma" w:hAnsi="Tahoma" w:cs="Tahoma"/>
          <w:sz w:val="22"/>
          <w:szCs w:val="22"/>
        </w:rPr>
        <w:tab/>
      </w:r>
      <w:proofErr w:type="spellStart"/>
      <w:r w:rsidRPr="00E162A4">
        <w:rPr>
          <w:rFonts w:ascii="Tahoma" w:hAnsi="Tahoma" w:cs="Tahoma"/>
          <w:sz w:val="22"/>
          <w:szCs w:val="22"/>
        </w:rPr>
        <w:t>i</w:t>
      </w:r>
      <w:proofErr w:type="spellEnd"/>
      <w:r w:rsidRPr="00E162A4">
        <w:rPr>
          <w:rFonts w:ascii="Tahoma" w:hAnsi="Tahoma" w:cs="Tahoma"/>
          <w:sz w:val="22"/>
          <w:szCs w:val="22"/>
        </w:rPr>
        <w:t>)</w:t>
      </w:r>
      <w:r w:rsidRPr="00E162A4">
        <w:rPr>
          <w:rFonts w:ascii="Tahoma" w:hAnsi="Tahoma" w:cs="Tahoma"/>
          <w:sz w:val="22"/>
          <w:szCs w:val="22"/>
        </w:rPr>
        <w:tab/>
        <w:t xml:space="preserve">Road markings on road to </w:t>
      </w:r>
      <w:proofErr w:type="spellStart"/>
      <w:r w:rsidRPr="00E162A4">
        <w:rPr>
          <w:rFonts w:ascii="Tahoma" w:hAnsi="Tahoma" w:cs="Tahoma"/>
          <w:sz w:val="22"/>
          <w:szCs w:val="22"/>
        </w:rPr>
        <w:t>Burstwick</w:t>
      </w:r>
      <w:proofErr w:type="spellEnd"/>
      <w:r w:rsidRPr="00E162A4">
        <w:rPr>
          <w:rFonts w:ascii="Tahoma" w:hAnsi="Tahoma" w:cs="Tahoma"/>
          <w:sz w:val="22"/>
          <w:szCs w:val="22"/>
        </w:rPr>
        <w:t xml:space="preserve"> have been renewed</w:t>
      </w:r>
    </w:p>
    <w:p w:rsidR="00F22115" w:rsidRDefault="00F22115" w:rsidP="00F22115">
      <w:pPr>
        <w:rPr>
          <w:rFonts w:ascii="Tahoma" w:hAnsi="Tahoma" w:cs="Tahoma"/>
          <w:b/>
          <w:sz w:val="22"/>
          <w:szCs w:val="22"/>
        </w:rPr>
      </w:pPr>
      <w:r>
        <w:rPr>
          <w:rFonts w:ascii="Tahoma" w:hAnsi="Tahoma" w:cs="Tahoma"/>
          <w:b/>
          <w:sz w:val="22"/>
          <w:szCs w:val="22"/>
        </w:rPr>
        <w:t>2296</w:t>
      </w:r>
      <w:r>
        <w:rPr>
          <w:rFonts w:ascii="Tahoma" w:hAnsi="Tahoma" w:cs="Tahoma"/>
          <w:b/>
          <w:sz w:val="22"/>
          <w:szCs w:val="22"/>
        </w:rPr>
        <w:tab/>
        <w:t>Correspondence</w:t>
      </w:r>
    </w:p>
    <w:p w:rsidR="00F22115" w:rsidRPr="00024B2D" w:rsidRDefault="00F22115" w:rsidP="00F22115">
      <w:pPr>
        <w:rPr>
          <w:rFonts w:ascii="Tahoma" w:hAnsi="Tahoma" w:cs="Tahoma"/>
          <w:sz w:val="22"/>
          <w:szCs w:val="22"/>
        </w:rPr>
      </w:pPr>
      <w:r w:rsidRPr="00024B2D">
        <w:rPr>
          <w:rFonts w:ascii="Tahoma" w:hAnsi="Tahoma" w:cs="Tahoma"/>
          <w:sz w:val="22"/>
          <w:szCs w:val="22"/>
        </w:rPr>
        <w:tab/>
      </w:r>
      <w:proofErr w:type="spellStart"/>
      <w:r w:rsidRPr="00024B2D">
        <w:rPr>
          <w:rFonts w:ascii="Tahoma" w:hAnsi="Tahoma" w:cs="Tahoma"/>
          <w:sz w:val="22"/>
          <w:szCs w:val="22"/>
        </w:rPr>
        <w:t>i</w:t>
      </w:r>
      <w:proofErr w:type="spellEnd"/>
      <w:r w:rsidRPr="00024B2D">
        <w:rPr>
          <w:rFonts w:ascii="Tahoma" w:hAnsi="Tahoma" w:cs="Tahoma"/>
          <w:sz w:val="22"/>
          <w:szCs w:val="22"/>
        </w:rPr>
        <w:t>)</w:t>
      </w:r>
      <w:r w:rsidRPr="00024B2D">
        <w:rPr>
          <w:rFonts w:ascii="Tahoma" w:hAnsi="Tahoma" w:cs="Tahoma"/>
          <w:sz w:val="22"/>
          <w:szCs w:val="22"/>
        </w:rPr>
        <w:tab/>
        <w:t>Holderness Health – joint forum</w:t>
      </w:r>
      <w:r w:rsidR="00E162A4">
        <w:rPr>
          <w:rFonts w:ascii="Tahoma" w:hAnsi="Tahoma" w:cs="Tahoma"/>
          <w:sz w:val="22"/>
          <w:szCs w:val="22"/>
        </w:rPr>
        <w:t xml:space="preserve"> - noted</w:t>
      </w:r>
    </w:p>
    <w:p w:rsidR="00F22115" w:rsidRDefault="00F22115" w:rsidP="00F22115">
      <w:pPr>
        <w:rPr>
          <w:rFonts w:ascii="Tahoma" w:hAnsi="Tahoma" w:cs="Tahoma"/>
          <w:b/>
          <w:sz w:val="22"/>
          <w:szCs w:val="22"/>
        </w:rPr>
      </w:pPr>
      <w:r>
        <w:rPr>
          <w:rFonts w:ascii="Tahoma" w:hAnsi="Tahoma" w:cs="Tahoma"/>
          <w:b/>
          <w:sz w:val="22"/>
          <w:szCs w:val="22"/>
        </w:rPr>
        <w:t>2297</w:t>
      </w:r>
      <w:r>
        <w:rPr>
          <w:rFonts w:ascii="Tahoma" w:hAnsi="Tahoma" w:cs="Tahoma"/>
          <w:b/>
          <w:sz w:val="22"/>
          <w:szCs w:val="22"/>
        </w:rPr>
        <w:tab/>
        <w:t>Information/Future Business</w:t>
      </w:r>
    </w:p>
    <w:p w:rsidR="00E162A4" w:rsidRPr="00E162A4" w:rsidRDefault="00E162A4" w:rsidP="00F22115">
      <w:pPr>
        <w:rPr>
          <w:rFonts w:ascii="Tahoma" w:hAnsi="Tahoma" w:cs="Tahoma"/>
          <w:sz w:val="22"/>
          <w:szCs w:val="22"/>
        </w:rPr>
      </w:pPr>
      <w:r w:rsidRPr="00E162A4">
        <w:rPr>
          <w:rFonts w:ascii="Tahoma" w:hAnsi="Tahoma" w:cs="Tahoma"/>
          <w:sz w:val="22"/>
          <w:szCs w:val="22"/>
        </w:rPr>
        <w:tab/>
      </w:r>
      <w:proofErr w:type="spellStart"/>
      <w:r w:rsidR="00A16E7C">
        <w:rPr>
          <w:rFonts w:ascii="Tahoma" w:hAnsi="Tahoma" w:cs="Tahoma"/>
          <w:sz w:val="22"/>
          <w:szCs w:val="22"/>
        </w:rPr>
        <w:t>i</w:t>
      </w:r>
      <w:proofErr w:type="spellEnd"/>
      <w:r w:rsidR="00A16E7C">
        <w:rPr>
          <w:rFonts w:ascii="Tahoma" w:hAnsi="Tahoma" w:cs="Tahoma"/>
          <w:sz w:val="22"/>
          <w:szCs w:val="22"/>
        </w:rPr>
        <w:t>)</w:t>
      </w:r>
      <w:r w:rsidR="00A16E7C">
        <w:rPr>
          <w:rFonts w:ascii="Tahoma" w:hAnsi="Tahoma" w:cs="Tahoma"/>
          <w:sz w:val="22"/>
          <w:szCs w:val="22"/>
        </w:rPr>
        <w:tab/>
        <w:t xml:space="preserve">Pot </w:t>
      </w:r>
      <w:proofErr w:type="gramStart"/>
      <w:r w:rsidR="00A16E7C">
        <w:rPr>
          <w:rFonts w:ascii="Tahoma" w:hAnsi="Tahoma" w:cs="Tahoma"/>
          <w:sz w:val="22"/>
          <w:szCs w:val="22"/>
        </w:rPr>
        <w:t>hole</w:t>
      </w:r>
      <w:proofErr w:type="gramEnd"/>
      <w:r w:rsidR="00A16E7C">
        <w:rPr>
          <w:rFonts w:ascii="Tahoma" w:hAnsi="Tahoma" w:cs="Tahoma"/>
          <w:sz w:val="22"/>
          <w:szCs w:val="22"/>
        </w:rPr>
        <w:t xml:space="preserve"> – Greens Lane – after wind farm at bottom of hill – report to ERYC</w:t>
      </w:r>
    </w:p>
    <w:p w:rsidR="00F22115" w:rsidRDefault="00F22115" w:rsidP="00F22115">
      <w:pPr>
        <w:rPr>
          <w:rFonts w:ascii="Tahoma" w:hAnsi="Tahoma" w:cs="Tahoma"/>
          <w:b/>
          <w:sz w:val="22"/>
          <w:szCs w:val="22"/>
        </w:rPr>
      </w:pPr>
      <w:r>
        <w:rPr>
          <w:rFonts w:ascii="Tahoma" w:hAnsi="Tahoma" w:cs="Tahoma"/>
          <w:b/>
          <w:sz w:val="22"/>
          <w:szCs w:val="22"/>
        </w:rPr>
        <w:t>2298</w:t>
      </w:r>
      <w:r>
        <w:rPr>
          <w:rFonts w:ascii="Tahoma" w:hAnsi="Tahoma" w:cs="Tahoma"/>
          <w:b/>
          <w:sz w:val="22"/>
          <w:szCs w:val="22"/>
        </w:rPr>
        <w:tab/>
        <w:t>Bullet Points for Newsletter</w:t>
      </w:r>
    </w:p>
    <w:p w:rsidR="00E162A4" w:rsidRPr="00A16E7C" w:rsidRDefault="00E162A4" w:rsidP="00F22115">
      <w:pPr>
        <w:rPr>
          <w:rFonts w:ascii="Tahoma" w:hAnsi="Tahoma" w:cs="Tahoma"/>
          <w:sz w:val="22"/>
          <w:szCs w:val="22"/>
        </w:rPr>
      </w:pPr>
      <w:r w:rsidRPr="00A16E7C">
        <w:rPr>
          <w:rFonts w:ascii="Tahoma" w:hAnsi="Tahoma" w:cs="Tahoma"/>
          <w:sz w:val="22"/>
          <w:szCs w:val="22"/>
        </w:rPr>
        <w:tab/>
      </w:r>
      <w:proofErr w:type="spellStart"/>
      <w:r w:rsidRPr="00A16E7C">
        <w:rPr>
          <w:rFonts w:ascii="Tahoma" w:hAnsi="Tahoma" w:cs="Tahoma"/>
          <w:sz w:val="22"/>
          <w:szCs w:val="22"/>
        </w:rPr>
        <w:t>i</w:t>
      </w:r>
      <w:proofErr w:type="spellEnd"/>
      <w:r w:rsidRPr="00A16E7C">
        <w:rPr>
          <w:rFonts w:ascii="Tahoma" w:hAnsi="Tahoma" w:cs="Tahoma"/>
          <w:sz w:val="22"/>
          <w:szCs w:val="22"/>
        </w:rPr>
        <w:t>)</w:t>
      </w:r>
      <w:r w:rsidRPr="00A16E7C">
        <w:rPr>
          <w:rFonts w:ascii="Tahoma" w:hAnsi="Tahoma" w:cs="Tahoma"/>
          <w:sz w:val="22"/>
          <w:szCs w:val="22"/>
        </w:rPr>
        <w:tab/>
      </w:r>
      <w:proofErr w:type="spellStart"/>
      <w:r w:rsidRPr="00A16E7C">
        <w:rPr>
          <w:rFonts w:ascii="Tahoma" w:hAnsi="Tahoma" w:cs="Tahoma"/>
          <w:sz w:val="22"/>
          <w:szCs w:val="22"/>
        </w:rPr>
        <w:t>Covid</w:t>
      </w:r>
      <w:proofErr w:type="spellEnd"/>
      <w:r w:rsidRPr="00A16E7C">
        <w:rPr>
          <w:rFonts w:ascii="Tahoma" w:hAnsi="Tahoma" w:cs="Tahoma"/>
          <w:sz w:val="22"/>
          <w:szCs w:val="22"/>
        </w:rPr>
        <w:t xml:space="preserve"> litter around the village – face masks etc </w:t>
      </w:r>
    </w:p>
    <w:p w:rsidR="00E162A4" w:rsidRPr="00A16E7C" w:rsidRDefault="00E162A4" w:rsidP="00F22115">
      <w:pPr>
        <w:rPr>
          <w:rFonts w:ascii="Tahoma" w:hAnsi="Tahoma" w:cs="Tahoma"/>
          <w:sz w:val="22"/>
          <w:szCs w:val="22"/>
        </w:rPr>
      </w:pPr>
      <w:r w:rsidRPr="00A16E7C">
        <w:rPr>
          <w:rFonts w:ascii="Tahoma" w:hAnsi="Tahoma" w:cs="Tahoma"/>
          <w:sz w:val="22"/>
          <w:szCs w:val="22"/>
        </w:rPr>
        <w:tab/>
        <w:t>ii)</w:t>
      </w:r>
      <w:r w:rsidRPr="00A16E7C">
        <w:rPr>
          <w:rFonts w:ascii="Tahoma" w:hAnsi="Tahoma" w:cs="Tahoma"/>
          <w:sz w:val="22"/>
          <w:szCs w:val="22"/>
        </w:rPr>
        <w:tab/>
      </w:r>
      <w:r w:rsidR="00A16E7C" w:rsidRPr="00A16E7C">
        <w:rPr>
          <w:rFonts w:ascii="Tahoma" w:hAnsi="Tahoma" w:cs="Tahoma"/>
          <w:sz w:val="22"/>
          <w:szCs w:val="22"/>
        </w:rPr>
        <w:t>Volunteer speed watch team leader needed</w:t>
      </w:r>
    </w:p>
    <w:p w:rsidR="00F22115" w:rsidRDefault="00F22115" w:rsidP="00F22115"/>
    <w:p w:rsidR="00F22115" w:rsidRDefault="00F22115" w:rsidP="00F22115"/>
    <w:p w:rsidR="00F22115" w:rsidRDefault="00F22115" w:rsidP="00F22115"/>
    <w:p w:rsidR="00F22115" w:rsidRDefault="00F22115" w:rsidP="00F22115"/>
    <w:p w:rsidR="00F22115" w:rsidRPr="00F63542" w:rsidRDefault="00F22115" w:rsidP="00F22115"/>
    <w:p w:rsidR="00F22115" w:rsidRDefault="00F22115" w:rsidP="00F22115"/>
    <w:p w:rsidR="00B87ED5" w:rsidRDefault="00B87ED5"/>
    <w:sectPr w:rsidR="00B87ED5" w:rsidSect="00B45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2115"/>
    <w:rsid w:val="005F4497"/>
    <w:rsid w:val="00A16E7C"/>
    <w:rsid w:val="00B87ED5"/>
    <w:rsid w:val="00E162A4"/>
    <w:rsid w:val="00F221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15"/>
    <w:pPr>
      <w:ind w:left="720"/>
      <w:contextualSpacing/>
    </w:pPr>
  </w:style>
  <w:style w:type="paragraph" w:styleId="Title">
    <w:name w:val="Title"/>
    <w:basedOn w:val="Normal"/>
    <w:link w:val="TitleChar1"/>
    <w:qFormat/>
    <w:rsid w:val="00F22115"/>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F22115"/>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F22115"/>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2020-10-30T12:53:00Z</dcterms:created>
  <dcterms:modified xsi:type="dcterms:W3CDTF">2020-10-30T13:30:00Z</dcterms:modified>
</cp:coreProperties>
</file>